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ZDP.WO.261.5.</w:t>
      </w:r>
      <w:r w:rsidR="00742A21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65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0"/>
        <w:gridCol w:w="6758"/>
      </w:tblGrid>
      <w:tr w:rsidR="005B71EE" w:rsidRPr="005B71EE" w:rsidTr="0002498F">
        <w:trPr>
          <w:trHeight w:val="1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E" w:rsidRPr="005B71EE" w:rsidRDefault="005B71EE" w:rsidP="005B71EE">
            <w:pPr>
              <w:spacing w:after="0"/>
              <w:rPr>
                <w:rFonts w:ascii="Calibri" w:eastAsia="Times New Roman" w:hAnsi="Calibri" w:cs="Arial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  <w:r w:rsidRPr="005B71EE">
              <w:rPr>
                <w:rFonts w:ascii="Calibri" w:eastAsia="Times New Roman" w:hAnsi="Calibri" w:cs="Times New Roman"/>
              </w:rPr>
              <w:t>Pieczęć Wykonawcy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5B71EE" w:rsidRPr="005B71EE" w:rsidRDefault="005B71EE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:rsid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5B71EE" w:rsidRPr="005B71EE" w:rsidRDefault="00276CBA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276CBA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 xml:space="preserve">Budowa ścieżki rowerowej przy drodze powiatowej nr 2450P Rybojedzko – Sapowice – Strykowo </w:t>
      </w:r>
      <w:r w:rsidRPr="00276CBA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br/>
        <w:t>- w formule „zaprojektuj i wybuduj”  Zadanie 7. w ramach Projektu pn. „Budowa systemu zintegrowanych węzłów przesiadkowych przy stacji kolejowej w Stęszewie i przystanku kolejowym w Strykowie zlokalizowanych na terenie Gminy Stęszew”.</w:t>
      </w: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 Wykonawca, którego reprezentuję:</w:t>
      </w: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Times New Roman"/>
          <w:sz w:val="28"/>
          <w:szCs w:val="28"/>
          <w:lang w:eastAsia="pl-PL"/>
        </w:rPr>
        <w:t xml:space="preserve">nie zalega z opłacaniem podatków i opłat lokalnych, o których mowa w </w:t>
      </w:r>
      <w:hyperlink r:id="rId7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dnia 12 stycznia 1991 r. o podatkach i opłatach lokalnych </w:t>
      </w:r>
      <w:r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 w:rsidR="00151C0D">
        <w:rPr>
          <w:rFonts w:eastAsia="Times New Roman" w:cs="Times New Roman"/>
          <w:sz w:val="28"/>
          <w:szCs w:val="28"/>
          <w:lang w:eastAsia="pl-PL"/>
        </w:rPr>
        <w:t>.</w:t>
      </w: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D51980" w:rsidRDefault="00D51980"/>
    <w:sectPr w:rsidR="00D51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EE" w:rsidRDefault="00F95604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2498F"/>
    <w:rsid w:val="00151C0D"/>
    <w:rsid w:val="00276CBA"/>
    <w:rsid w:val="005B71EE"/>
    <w:rsid w:val="00742A21"/>
    <w:rsid w:val="009F472F"/>
    <w:rsid w:val="00A225CC"/>
    <w:rsid w:val="00A6775F"/>
    <w:rsid w:val="00B41E58"/>
    <w:rsid w:val="00D315B5"/>
    <w:rsid w:val="00D51980"/>
    <w:rsid w:val="00E15D8D"/>
    <w:rsid w:val="00F95604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15</cp:revision>
  <cp:lastPrinted>2018-09-25T14:15:00Z</cp:lastPrinted>
  <dcterms:created xsi:type="dcterms:W3CDTF">2018-06-05T14:18:00Z</dcterms:created>
  <dcterms:modified xsi:type="dcterms:W3CDTF">2018-09-25T14:15:00Z</dcterms:modified>
</cp:coreProperties>
</file>