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AD18" w14:textId="50F13029" w:rsidR="009F589E" w:rsidRDefault="009F589E" w:rsidP="009F589E">
      <w:pPr>
        <w:spacing w:before="17" w:after="0" w:line="200" w:lineRule="exact"/>
        <w:jc w:val="right"/>
      </w:pPr>
      <w:r w:rsidRPr="00EC2AD6">
        <w:t xml:space="preserve">     </w:t>
      </w:r>
      <w:r>
        <w:t xml:space="preserve">      Poznań, dnia </w:t>
      </w:r>
      <w:sdt>
        <w:sdtPr>
          <w:id w:val="-2070638105"/>
          <w:placeholder>
            <w:docPart w:val="39291E43323447ADA41CBB5C1BD61E43"/>
          </w:placeholder>
          <w:date w:fullDate="2020-02-14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DA7646">
            <w:t>14.02.2020</w:t>
          </w:r>
        </w:sdtContent>
      </w:sdt>
      <w:r>
        <w:t xml:space="preserve"> r.</w:t>
      </w:r>
    </w:p>
    <w:p w14:paraId="652E6209" w14:textId="0B3C286F" w:rsidR="009F589E" w:rsidRDefault="009F589E" w:rsidP="009F589E">
      <w:pPr>
        <w:spacing w:before="17" w:after="120" w:line="200" w:lineRule="exact"/>
      </w:pPr>
      <w:r>
        <w:t>Nasz z</w:t>
      </w:r>
      <w:r w:rsidRPr="00EC2AD6">
        <w:t>nak:</w:t>
      </w:r>
      <w:r w:rsidRPr="00EC2AD6">
        <w:tab/>
      </w:r>
      <w:sdt>
        <w:sdtPr>
          <w:id w:val="1099141247"/>
          <w:placeholder>
            <w:docPart w:val="D591DCF98F534EE2AF7CE812B6E59D93"/>
          </w:placeholder>
        </w:sdtPr>
        <w:sdtEndPr/>
        <w:sdtContent>
          <w:r w:rsidR="00DC37BF">
            <w:t>ZDP. WO.261.2.</w:t>
          </w:r>
          <w:r w:rsidR="00B02C02">
            <w:t>4</w:t>
          </w:r>
          <w:r w:rsidR="00DC37BF">
            <w:t>/</w:t>
          </w:r>
          <w:r w:rsidR="00B02C02">
            <w:t>20</w:t>
          </w:r>
        </w:sdtContent>
      </w:sdt>
    </w:p>
    <w:p w14:paraId="3F73D7E6" w14:textId="1887CD87" w:rsidR="009F589E" w:rsidRPr="002D47EB" w:rsidRDefault="009F589E" w:rsidP="00B02C02">
      <w:pPr>
        <w:spacing w:before="17" w:after="120"/>
        <w:rPr>
          <w:color w:val="000000" w:themeColor="text1"/>
        </w:rPr>
      </w:pPr>
      <w:r>
        <w:t>Dotyczy</w:t>
      </w:r>
      <w:r w:rsidRPr="008F1AC6">
        <w:t xml:space="preserve">:              </w:t>
      </w:r>
      <w:bookmarkStart w:id="0" w:name="_Hlk32579356"/>
      <w:sdt>
        <w:sdtPr>
          <w:rPr>
            <w:rFonts w:cs="Calibri"/>
            <w:b/>
            <w:bCs/>
            <w:sz w:val="20"/>
            <w:szCs w:val="20"/>
          </w:rPr>
          <w:id w:val="-920874535"/>
          <w:placeholder>
            <w:docPart w:val="98AA6ADA3607451DB444749BFFC2049D"/>
          </w:placeholder>
          <w:text/>
        </w:sdtPr>
        <w:sdtEndPr/>
        <w:sdtContent>
          <w:bookmarkEnd w:id="0"/>
          <w:r w:rsidR="00DA7646">
            <w:rPr>
              <w:rFonts w:cs="Calibri"/>
              <w:b/>
              <w:bCs/>
              <w:sz w:val="20"/>
              <w:szCs w:val="20"/>
            </w:rPr>
            <w:t>Pełnienie kompleksowej usługi nadzoru inwestorskiego nad realizacją zadania pn.:                                Budowa ścieżki rowerowej w ciągu dróg powiatowych nr 2465P i 2469P w m. Drużyna wraz z przebudową drogi                                - w formule „zaprojektuj i wybuduj” Zadanie 5. w ramach Projektu pn. „Niskoemisyjne przedsięwzięcia w zakresie transportu miejskiego na terenie Gminy Mosina – etap I”.                                                                                                                                       Niniejsze zamówienie dofinansowane jest z Europejskiego Funduszu Regionalnego  - umowa o dofinasowanie   Projektu pt. „Niskoemisyjne przedsięwzięcia w zakresie transportu miejskiego na terenie Gminy Mosina – etap I.” w ramach Osi Priorytetowej 3 „Energia” Działania 3.3 „Wspieranie strategii niskoemisyjnych w tym mobilność miejska” Poddziałania  3.3.3 „Wspieranie strategii niskoemisyjnych w tym mobilność miejska w ramach ZIT dla MOF Poznania” Wielkopolskiego Regionalnego Programu Operacyjnego na lata 2014-2020.</w:t>
          </w:r>
        </w:sdtContent>
      </w:sdt>
    </w:p>
    <w:p w14:paraId="5A2E6A38" w14:textId="6E3BA6BF" w:rsidR="009F589E" w:rsidRPr="00EC2AD6" w:rsidRDefault="009F589E" w:rsidP="009F589E">
      <w:pPr>
        <w:spacing w:before="17" w:after="120" w:line="200" w:lineRule="exact"/>
      </w:pPr>
      <w:r w:rsidRPr="00AD3698">
        <w:t>Wasz znak:</w:t>
      </w:r>
      <w:r w:rsidRPr="00EC2AD6">
        <w:tab/>
      </w:r>
      <w:sdt>
        <w:sdtPr>
          <w:id w:val="-921715968"/>
          <w:placeholder>
            <w:docPart w:val="98AA6ADA3607451DB444749BFFC2049D"/>
          </w:placeholder>
          <w:temporary/>
        </w:sdtPr>
        <w:sdtEndPr/>
        <w:sdtContent>
          <w:sdt>
            <w:sdtPr>
              <w:id w:val="-1406131658"/>
              <w:placeholder>
                <w:docPart w:val="98AA6ADA3607451DB444749BFFC2049D"/>
              </w:placeholder>
            </w:sdtPr>
            <w:sdtEndPr/>
            <w:sdtContent>
              <w:sdt>
                <w:sdtPr>
                  <w:id w:val="729735030"/>
                  <w:placeholder>
                    <w:docPart w:val="98AA6ADA3607451DB444749BFFC2049D"/>
                  </w:placeholder>
                  <w:text/>
                </w:sdtPr>
                <w:sdtEndPr/>
                <w:sdtContent>
                  <w:r w:rsidR="00DA7646">
                    <w:t xml:space="preserve"> </w:t>
                  </w:r>
                </w:sdtContent>
              </w:sdt>
            </w:sdtContent>
          </w:sdt>
        </w:sdtContent>
      </w:sdt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ADD41D" w14:textId="77777777" w:rsidR="009F589E" w:rsidRDefault="009F589E" w:rsidP="009F589E">
      <w:pPr>
        <w:spacing w:before="17" w:after="0" w:line="200" w:lineRule="exact"/>
        <w:rPr>
          <w:sz w:val="20"/>
          <w:szCs w:val="20"/>
        </w:rPr>
      </w:pPr>
    </w:p>
    <w:p w14:paraId="44AF3A58" w14:textId="77777777" w:rsidR="009F589E" w:rsidRDefault="009F589E" w:rsidP="009F589E">
      <w:pPr>
        <w:spacing w:before="17" w:after="0" w:line="200" w:lineRule="exact"/>
        <w:rPr>
          <w:sz w:val="20"/>
          <w:szCs w:val="20"/>
        </w:rPr>
      </w:pPr>
    </w:p>
    <w:p w14:paraId="1000E63A" w14:textId="77777777" w:rsidR="008F1AC6" w:rsidRDefault="008F1AC6" w:rsidP="008F1AC6">
      <w:pPr>
        <w:spacing w:before="17" w:after="0" w:line="200" w:lineRule="exact"/>
        <w:jc w:val="center"/>
        <w:rPr>
          <w:b/>
        </w:rPr>
      </w:pPr>
      <w:bookmarkStart w:id="1" w:name="_GoBack"/>
      <w:bookmarkEnd w:id="1"/>
    </w:p>
    <w:p w14:paraId="0D8CE9A2" w14:textId="77777777" w:rsidR="008F1AC6" w:rsidRDefault="008F1AC6" w:rsidP="008F1AC6">
      <w:pPr>
        <w:spacing w:before="17" w:after="0" w:line="200" w:lineRule="exact"/>
        <w:jc w:val="center"/>
        <w:rPr>
          <w:b/>
        </w:rPr>
      </w:pPr>
    </w:p>
    <w:p w14:paraId="71EBA5EB" w14:textId="265E87D0" w:rsidR="009F589E" w:rsidRPr="008F1AC6" w:rsidRDefault="008F1AC6" w:rsidP="008F1AC6">
      <w:pPr>
        <w:spacing w:before="17" w:after="0" w:line="200" w:lineRule="exact"/>
        <w:jc w:val="center"/>
        <w:rPr>
          <w:b/>
        </w:rPr>
      </w:pPr>
      <w:r w:rsidRPr="008F1AC6">
        <w:rPr>
          <w:b/>
        </w:rPr>
        <w:t>Informacja o unieważnieniu czynności wyboru najkorzystniejszej oferty</w:t>
      </w:r>
      <w:r w:rsidR="00060533">
        <w:rPr>
          <w:b/>
        </w:rPr>
        <w:t xml:space="preserve"> i wykluczenia Wykonawcy</w:t>
      </w:r>
    </w:p>
    <w:p w14:paraId="78491FCE" w14:textId="77777777" w:rsidR="009F589E" w:rsidRDefault="009F589E" w:rsidP="009F589E">
      <w:pPr>
        <w:spacing w:before="17" w:after="120" w:line="200" w:lineRule="exact"/>
      </w:pPr>
    </w:p>
    <w:sdt>
      <w:sdtPr>
        <w:rPr>
          <w:sz w:val="20"/>
          <w:szCs w:val="20"/>
        </w:rPr>
        <w:id w:val="1846436556"/>
        <w:placeholder>
          <w:docPart w:val="98AA6ADA3607451DB444749BFFC2049D"/>
        </w:placeholder>
      </w:sdtPr>
      <w:sdtEndPr/>
      <w:sdtContent>
        <w:p w14:paraId="2856105B" w14:textId="2FE2FFB1" w:rsidR="00CC4626" w:rsidRPr="008F1AC6" w:rsidRDefault="008F1AC6" w:rsidP="00CC4626">
          <w:pPr>
            <w:tabs>
              <w:tab w:val="left" w:pos="180"/>
              <w:tab w:val="left" w:pos="540"/>
            </w:tabs>
            <w:jc w:val="both"/>
            <w:rPr>
              <w:rFonts w:cstheme="minorHAnsi"/>
              <w:color w:val="000000" w:themeColor="text1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Działając na podstawie art. 7 ust. 1 </w:t>
          </w:r>
          <w:r w:rsidR="00FE65CD" w:rsidRPr="00605D6F">
            <w:rPr>
              <w:rFonts w:cstheme="minorHAnsi"/>
              <w:sz w:val="20"/>
              <w:szCs w:val="20"/>
            </w:rPr>
            <w:t>usta</w:t>
          </w:r>
          <w:r w:rsidR="00FE65CD" w:rsidRPr="00605D6F">
            <w:rPr>
              <w:rFonts w:cstheme="minorHAnsi"/>
              <w:color w:val="000000"/>
              <w:sz w:val="20"/>
              <w:szCs w:val="20"/>
            </w:rPr>
            <w:t xml:space="preserve">wy </w:t>
          </w:r>
          <w:r w:rsidR="00FE65CD" w:rsidRPr="00605D6F">
            <w:rPr>
              <w:rFonts w:cstheme="minorHAnsi"/>
              <w:sz w:val="20"/>
              <w:szCs w:val="20"/>
            </w:rPr>
            <w:t xml:space="preserve">– Prawo zamówień </w:t>
          </w:r>
          <w:r w:rsidR="00DC37BF">
            <w:rPr>
              <w:rFonts w:cstheme="minorHAnsi"/>
              <w:sz w:val="20"/>
              <w:szCs w:val="20"/>
            </w:rPr>
            <w:t>publicznych (tj. Dz. U z 201</w:t>
          </w:r>
          <w:r w:rsidR="00B02C02">
            <w:rPr>
              <w:rFonts w:cstheme="minorHAnsi"/>
              <w:sz w:val="20"/>
              <w:szCs w:val="20"/>
            </w:rPr>
            <w:t>9</w:t>
          </w:r>
          <w:r w:rsidR="00FE65CD" w:rsidRPr="00605D6F">
            <w:rPr>
              <w:rFonts w:cstheme="minorHAnsi"/>
              <w:sz w:val="20"/>
              <w:szCs w:val="20"/>
            </w:rPr>
            <w:t>r.</w:t>
          </w:r>
          <w:r w:rsidR="002E0038" w:rsidRPr="00605D6F">
            <w:rPr>
              <w:rFonts w:cstheme="minorHAnsi"/>
              <w:sz w:val="20"/>
              <w:szCs w:val="20"/>
            </w:rPr>
            <w:t>,</w:t>
          </w:r>
          <w:r w:rsidR="00DC37BF">
            <w:rPr>
              <w:rFonts w:cstheme="minorHAnsi"/>
              <w:sz w:val="20"/>
              <w:szCs w:val="20"/>
            </w:rPr>
            <w:t xml:space="preserve"> poz. 1</w:t>
          </w:r>
          <w:r w:rsidR="00B02C02">
            <w:rPr>
              <w:rFonts w:cstheme="minorHAnsi"/>
              <w:sz w:val="20"/>
              <w:szCs w:val="20"/>
            </w:rPr>
            <w:t>843</w:t>
          </w:r>
          <w:r w:rsidR="00FE65CD" w:rsidRPr="00605D6F">
            <w:rPr>
              <w:rFonts w:cstheme="minorHAnsi"/>
              <w:sz w:val="20"/>
              <w:szCs w:val="20"/>
            </w:rPr>
            <w:t xml:space="preserve">) Zarząd Dróg Powiatowych w Poznaniu, 61-851 Poznań, ul. Zielona 8, zawiadamia o </w:t>
          </w:r>
          <w:r>
            <w:rPr>
              <w:rFonts w:cstheme="minorHAnsi"/>
              <w:sz w:val="20"/>
              <w:szCs w:val="20"/>
            </w:rPr>
            <w:t>unieważnieniu czynności wyboru</w:t>
          </w:r>
          <w:r w:rsidR="00FE65CD" w:rsidRPr="00605D6F">
            <w:rPr>
              <w:rFonts w:cstheme="minorHAnsi"/>
              <w:sz w:val="20"/>
              <w:szCs w:val="20"/>
            </w:rPr>
            <w:t xml:space="preserve"> najkorzystniejszej oferty</w:t>
          </w:r>
          <w:r w:rsidR="00060533">
            <w:rPr>
              <w:rFonts w:cstheme="minorHAnsi"/>
              <w:sz w:val="20"/>
              <w:szCs w:val="20"/>
            </w:rPr>
            <w:t xml:space="preserve"> oraz wykluczenia Wykonawcy </w:t>
          </w:r>
          <w:r>
            <w:rPr>
              <w:rFonts w:cstheme="minorHAnsi"/>
              <w:sz w:val="20"/>
              <w:szCs w:val="20"/>
            </w:rPr>
            <w:t xml:space="preserve"> dokonan</w:t>
          </w:r>
          <w:r w:rsidR="00060533">
            <w:rPr>
              <w:rFonts w:cstheme="minorHAnsi"/>
              <w:sz w:val="20"/>
              <w:szCs w:val="20"/>
            </w:rPr>
            <w:t>ych</w:t>
          </w:r>
          <w:r>
            <w:rPr>
              <w:rFonts w:cstheme="minorHAnsi"/>
              <w:sz w:val="20"/>
              <w:szCs w:val="20"/>
            </w:rPr>
            <w:t xml:space="preserve"> w dniu </w:t>
          </w:r>
          <w:r w:rsidR="00B02C02">
            <w:rPr>
              <w:rFonts w:cstheme="minorHAnsi"/>
              <w:sz w:val="20"/>
              <w:szCs w:val="20"/>
            </w:rPr>
            <w:t>14</w:t>
          </w:r>
          <w:r>
            <w:rPr>
              <w:rFonts w:cstheme="minorHAnsi"/>
              <w:sz w:val="20"/>
              <w:szCs w:val="20"/>
            </w:rPr>
            <w:t xml:space="preserve"> </w:t>
          </w:r>
          <w:r w:rsidR="00B02C02">
            <w:rPr>
              <w:rFonts w:cstheme="minorHAnsi"/>
              <w:sz w:val="20"/>
              <w:szCs w:val="20"/>
            </w:rPr>
            <w:t>lutego</w:t>
          </w:r>
          <w:r>
            <w:rPr>
              <w:rFonts w:cstheme="minorHAnsi"/>
              <w:sz w:val="20"/>
              <w:szCs w:val="20"/>
            </w:rPr>
            <w:t xml:space="preserve"> 20</w:t>
          </w:r>
          <w:r w:rsidR="00B02C02">
            <w:rPr>
              <w:rFonts w:cstheme="minorHAnsi"/>
              <w:sz w:val="20"/>
              <w:szCs w:val="20"/>
            </w:rPr>
            <w:t>20</w:t>
          </w:r>
          <w:r>
            <w:rPr>
              <w:rFonts w:cstheme="minorHAnsi"/>
              <w:sz w:val="20"/>
              <w:szCs w:val="20"/>
            </w:rPr>
            <w:t>r.,</w:t>
          </w:r>
          <w:r w:rsidR="00060533">
            <w:rPr>
              <w:rFonts w:cstheme="minorHAnsi"/>
              <w:sz w:val="20"/>
              <w:szCs w:val="20"/>
            </w:rPr>
            <w:t xml:space="preserve"> </w:t>
          </w:r>
          <w:r w:rsidR="00B02C02">
            <w:rPr>
              <w:rFonts w:cstheme="minorHAnsi"/>
              <w:sz w:val="20"/>
              <w:szCs w:val="20"/>
            </w:rPr>
            <w:t xml:space="preserve"> </w:t>
          </w:r>
          <w:r w:rsidR="00FE65CD" w:rsidRPr="00605D6F">
            <w:rPr>
              <w:rFonts w:cstheme="minorHAnsi"/>
              <w:sz w:val="20"/>
              <w:szCs w:val="20"/>
            </w:rPr>
            <w:t xml:space="preserve">w postępowaniu o udzielenie zamówienia publicznego </w:t>
          </w:r>
          <w:r w:rsidR="00FE65CD" w:rsidRPr="008F1AC6">
            <w:rPr>
              <w:rFonts w:cstheme="minorHAnsi"/>
              <w:sz w:val="20"/>
              <w:szCs w:val="20"/>
            </w:rPr>
            <w:t>na</w:t>
          </w:r>
          <w:r w:rsidR="00B02C02">
            <w:rPr>
              <w:rFonts w:cstheme="minorHAnsi"/>
              <w:sz w:val="20"/>
              <w:szCs w:val="20"/>
            </w:rPr>
            <w:t>:</w:t>
          </w:r>
          <w:r w:rsidR="00060533">
            <w:rPr>
              <w:rFonts w:cstheme="minorHAnsi"/>
              <w:sz w:val="20"/>
              <w:szCs w:val="20"/>
            </w:rPr>
            <w:t xml:space="preserve"> </w:t>
          </w:r>
          <w:r w:rsidR="00B02C02" w:rsidRPr="00B02C02">
            <w:rPr>
              <w:rFonts w:cs="Calibri"/>
              <w:b/>
              <w:bCs/>
              <w:i/>
              <w:iCs/>
              <w:sz w:val="20"/>
              <w:szCs w:val="20"/>
            </w:rPr>
            <w:t>Pełnienie kompleksowej usługi nadzoru inwestorskiego nad realizacją zadania pn.: Budowa ścieżki rowerowej w ciągu dróg powiatowych nr 2465P i 2469P w m. Drużyna wraz z przebudową drogi - w formule „zaprojektuj i wybuduj” Zadanie 5. w ramach Projektu pn. „Niskoemisyjne przedsięwzięcia w zakresie transportu miejskiego na terenie Gminy Mosina – etap I”.</w:t>
          </w:r>
          <w:r w:rsidR="00B02C02" w:rsidRPr="00B02C02">
            <w:rPr>
              <w:rFonts w:cs="Calibri"/>
              <w:b/>
              <w:bCs/>
              <w:sz w:val="20"/>
              <w:szCs w:val="20"/>
            </w:rPr>
            <w:t xml:space="preserve">                                                                                                                                       </w:t>
          </w:r>
        </w:p>
        <w:p w14:paraId="08BE49E7" w14:textId="5CCA3EEC" w:rsidR="00D4172D" w:rsidRDefault="008F1AC6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sz w:val="20"/>
              <w:szCs w:val="20"/>
              <w:lang w:eastAsia="pl-PL"/>
            </w:rPr>
          </w:pP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>Uzasadnienie unieważnienia czynności:</w:t>
          </w:r>
        </w:p>
        <w:p w14:paraId="019B612F" w14:textId="26E66F4C" w:rsidR="00B02C02" w:rsidRDefault="008F1AC6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</w:pPr>
          <w:r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Zamawiający </w:t>
          </w:r>
          <w:r w:rsidR="00B02C02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omyłkowo wykluczył Wykonawcę </w:t>
          </w:r>
          <w:r w:rsidR="00060533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- </w:t>
          </w:r>
          <w:proofErr w:type="spellStart"/>
          <w:r w:rsidR="00060533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>Kasperaszek</w:t>
          </w:r>
          <w:proofErr w:type="spellEnd"/>
          <w:r w:rsidR="00060533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Dariusz , ul. Makowa 7c/26 , 62-510 Konin ,  </w:t>
          </w:r>
          <w:r w:rsidR="00B02C02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>z powodu nie przed</w:t>
          </w:r>
          <w:r w:rsidR="00060533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>łożenia</w:t>
          </w:r>
          <w:r w:rsidR="00B02C02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oświadczenia o przynależności lub braku przynależności do grupy kapitałowej, o której mowa w art. 24 ust. 1 pkt 23. </w:t>
          </w:r>
        </w:p>
        <w:p w14:paraId="3C017521" w14:textId="77777777" w:rsidR="00B02C02" w:rsidRDefault="00B02C02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</w:pPr>
          <w:r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Wykonawca uzupełnił dokument w wyznaczonym terminie  tj. do dnia 13.02.2020r.  </w:t>
          </w:r>
        </w:p>
        <w:p w14:paraId="0725EA67" w14:textId="275326BA" w:rsidR="008F1AC6" w:rsidRDefault="00D804F0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</w:pPr>
          <w:r w:rsidRP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 xml:space="preserve">KIO w wyroku z dnia 23 września 2010 r ., ( sygnatura  KIO 1939 /10 ) wskazała , że Zamawiający </w:t>
          </w:r>
          <w:r w:rsidR="003B0022" w:rsidRP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 xml:space="preserve">ma każdorazowo prawo do samoistnego podjęcia decyzji o powtórzeniu dokonanych przez siebie czynności w toku postępowania o udzielenie zamówienia publicznego o ile uzna iż dokonane uprzednio czynności są obarczone wadą lub zachodzą inne okoliczności uzasadniające ich unieważnienie. Izba uznała , że w przeciwnym wypadku mogłoby dojść do sytuacji , iż pomimo wiedzy </w:t>
          </w:r>
          <w:r w:rsid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>Z</w:t>
          </w:r>
          <w:r w:rsidR="003B0022" w:rsidRP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>amawiającego o dokonaniu czynności z naruszeni</w:t>
          </w:r>
          <w:r w:rsid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>em prawa Z</w:t>
          </w:r>
          <w:r w:rsidR="003B0022" w:rsidRPr="0084175F">
            <w:rPr>
              <w:rFonts w:ascii="Calibri" w:eastAsia="Times New Roman" w:hAnsi="Calibri" w:cs="Calibri"/>
              <w:i/>
              <w:sz w:val="20"/>
              <w:szCs w:val="20"/>
              <w:lang w:eastAsia="pl-PL"/>
            </w:rPr>
            <w:t>amawiający utrzymałby je w mocy pomimo ich oczywistej wadliwości.</w:t>
          </w:r>
        </w:p>
        <w:p w14:paraId="1CE7C64F" w14:textId="77777777" w:rsidR="00B02C02" w:rsidRDefault="00B02C02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</w:pPr>
        </w:p>
        <w:p w14:paraId="549E2FD5" w14:textId="12FA3B26" w:rsidR="009B10CC" w:rsidRPr="009B10CC" w:rsidRDefault="009B10CC" w:rsidP="00715D47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sz w:val="20"/>
              <w:szCs w:val="20"/>
              <w:lang w:eastAsia="pl-PL"/>
            </w:rPr>
          </w:pPr>
          <w:r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Zgodnie z powyższym Zamawiający </w:t>
          </w:r>
          <w:r w:rsidR="00715D47"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</w:t>
          </w:r>
          <w:r w:rsidR="009B69BE"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>na podstawie art. 7 ust.</w:t>
          </w:r>
          <w:r w:rsid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</w:t>
          </w:r>
          <w:r w:rsidR="009B69BE"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1 ustawy </w:t>
          </w:r>
          <w:proofErr w:type="spellStart"/>
          <w:r w:rsidR="009B69BE"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>Pzp</w:t>
          </w:r>
          <w:proofErr w:type="spellEnd"/>
          <w:r w:rsidR="009B69BE"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 </w:t>
          </w:r>
          <w:r w:rsidRPr="009B69BE">
            <w:rPr>
              <w:rFonts w:ascii="Calibri" w:eastAsia="Times New Roman" w:hAnsi="Calibri" w:cs="Calibri"/>
              <w:color w:val="000000" w:themeColor="text1"/>
              <w:sz w:val="20"/>
              <w:szCs w:val="20"/>
              <w:lang w:eastAsia="pl-PL"/>
            </w:rPr>
            <w:t xml:space="preserve">unieważnia dokonaną 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>w dniu 1</w:t>
          </w:r>
          <w:r w:rsidR="00B02C02">
            <w:rPr>
              <w:rFonts w:ascii="Calibri" w:eastAsia="Times New Roman" w:hAnsi="Calibri" w:cs="Calibri"/>
              <w:sz w:val="20"/>
              <w:szCs w:val="20"/>
              <w:lang w:eastAsia="pl-PL"/>
            </w:rPr>
            <w:t>4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</w:t>
          </w:r>
          <w:r w:rsidR="00B02C02">
            <w:rPr>
              <w:rFonts w:ascii="Calibri" w:eastAsia="Times New Roman" w:hAnsi="Calibri" w:cs="Calibri"/>
              <w:sz w:val="20"/>
              <w:szCs w:val="20"/>
              <w:lang w:eastAsia="pl-PL"/>
            </w:rPr>
            <w:t>lutego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20</w:t>
          </w:r>
          <w:r w:rsidR="00B02C02">
            <w:rPr>
              <w:rFonts w:ascii="Calibri" w:eastAsia="Times New Roman" w:hAnsi="Calibri" w:cs="Calibri"/>
              <w:sz w:val="20"/>
              <w:szCs w:val="20"/>
              <w:lang w:eastAsia="pl-PL"/>
            </w:rPr>
            <w:t>20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r., </w:t>
          </w:r>
          <w:r w:rsidR="00715D47"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>czynność wyboru najkorzystniejsze oferty</w:t>
          </w:r>
          <w:r w:rsidR="00060533"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i wykluczenia Wykonawcy</w:t>
          </w: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</w:t>
          </w:r>
          <w:r w:rsidR="00715D47">
            <w:rPr>
              <w:rFonts w:ascii="Calibri" w:eastAsia="Times New Roman" w:hAnsi="Calibri" w:cs="Calibri"/>
              <w:sz w:val="20"/>
              <w:szCs w:val="20"/>
              <w:lang w:eastAsia="pl-PL"/>
            </w:rPr>
            <w:t>oraz informuje , że dokona ponownego badania</w:t>
          </w:r>
          <w:r w:rsidR="00060533"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i oceny</w:t>
          </w:r>
          <w:r w:rsidR="00715D47"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ofert.</w:t>
          </w:r>
        </w:p>
        <w:p w14:paraId="252364AE" w14:textId="714874F2" w:rsidR="009F589E" w:rsidRPr="00060533" w:rsidRDefault="008F1AC6" w:rsidP="00060533">
          <w:pPr>
            <w:widowControl/>
            <w:tabs>
              <w:tab w:val="left" w:pos="180"/>
              <w:tab w:val="left" w:pos="540"/>
            </w:tabs>
            <w:spacing w:after="0"/>
            <w:jc w:val="both"/>
            <w:rPr>
              <w:rFonts w:ascii="Calibri" w:eastAsia="Times New Roman" w:hAnsi="Calibri" w:cs="Calibri"/>
              <w:sz w:val="20"/>
              <w:szCs w:val="20"/>
              <w:lang w:eastAsia="pl-PL"/>
            </w:rPr>
          </w:pPr>
          <w:r>
            <w:rPr>
              <w:rFonts w:ascii="Calibri" w:eastAsia="Times New Roman" w:hAnsi="Calibri" w:cs="Calibri"/>
              <w:sz w:val="20"/>
              <w:szCs w:val="20"/>
              <w:lang w:eastAsia="pl-PL"/>
            </w:rPr>
            <w:t xml:space="preserve"> </w:t>
          </w:r>
        </w:p>
      </w:sdtContent>
    </w:sdt>
    <w:p w14:paraId="59DA3117" w14:textId="77777777" w:rsidR="009F589E" w:rsidRPr="00CC4626" w:rsidRDefault="002909D1" w:rsidP="009F589E">
      <w:pPr>
        <w:spacing w:before="17" w:after="20" w:line="200" w:lineRule="exact"/>
        <w:rPr>
          <w:sz w:val="18"/>
          <w:szCs w:val="18"/>
        </w:rPr>
      </w:pPr>
      <w:sdt>
        <w:sdtPr>
          <w:rPr>
            <w:sz w:val="18"/>
            <w:szCs w:val="18"/>
          </w:rPr>
          <w:id w:val="859235533"/>
          <w:placeholder>
            <w:docPart w:val="98AA6ADA3607451DB444749BFFC2049D"/>
          </w:placeholder>
        </w:sdtPr>
        <w:sdtEndPr/>
        <w:sdtContent>
          <w:r w:rsidR="009F589E" w:rsidRPr="00CC4626">
            <w:rPr>
              <w:sz w:val="18"/>
              <w:szCs w:val="18"/>
            </w:rPr>
            <w:t xml:space="preserve">  </w:t>
          </w:r>
        </w:sdtContent>
      </w:sdt>
      <w:r w:rsidR="009F589E" w:rsidRPr="00CC4626">
        <w:rPr>
          <w:sz w:val="18"/>
          <w:szCs w:val="18"/>
          <w:u w:val="single"/>
        </w:rPr>
        <w:t xml:space="preserve">Sprawę prowadzi: </w:t>
      </w:r>
    </w:p>
    <w:sdt>
      <w:sdtPr>
        <w:rPr>
          <w:sz w:val="18"/>
          <w:szCs w:val="18"/>
        </w:rPr>
        <w:id w:val="1275529187"/>
        <w:placeholder>
          <w:docPart w:val="80FD2033F87B4140AA7D886E8A98EFAB"/>
        </w:placeholder>
      </w:sdtPr>
      <w:sdtEndPr/>
      <w:sdtContent>
        <w:p w14:paraId="229A1CF1" w14:textId="77777777" w:rsidR="009F589E" w:rsidRPr="00CC4626" w:rsidRDefault="00CC4626" w:rsidP="009F589E">
          <w:pPr>
            <w:spacing w:before="17" w:after="20" w:line="200" w:lineRule="exac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</w:t>
          </w:r>
          <w:r w:rsidR="009F589E" w:rsidRPr="00CC4626">
            <w:rPr>
              <w:sz w:val="18"/>
              <w:szCs w:val="18"/>
            </w:rPr>
            <w:t>Marlena Jakubiak</w:t>
          </w:r>
        </w:p>
      </w:sdtContent>
    </w:sdt>
    <w:p w14:paraId="0D551E5F" w14:textId="77777777" w:rsidR="009C2E54" w:rsidRDefault="009C2E54" w:rsidP="009C2E54">
      <w:pPr>
        <w:spacing w:before="17" w:after="0" w:line="200" w:lineRule="exact"/>
        <w:jc w:val="right"/>
      </w:pPr>
      <w:r w:rsidRPr="00EC2AD6">
        <w:tab/>
      </w:r>
    </w:p>
    <w:sectPr w:rsidR="009C2E54" w:rsidSect="00B80ABA">
      <w:headerReference w:type="first" r:id="rId7"/>
      <w:footerReference w:type="first" r:id="rId8"/>
      <w:type w:val="continuous"/>
      <w:pgSz w:w="11920" w:h="16840"/>
      <w:pgMar w:top="2092" w:right="860" w:bottom="280" w:left="1040" w:header="993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FA5DA" w14:textId="77777777" w:rsidR="00FF6823" w:rsidRDefault="00FF6823" w:rsidP="00EE2E9C">
      <w:pPr>
        <w:spacing w:after="0" w:line="240" w:lineRule="auto"/>
      </w:pPr>
      <w:r>
        <w:separator/>
      </w:r>
    </w:p>
  </w:endnote>
  <w:endnote w:type="continuationSeparator" w:id="0">
    <w:p w14:paraId="48BDAEC3" w14:textId="77777777" w:rsidR="00FF6823" w:rsidRDefault="00FF6823" w:rsidP="00EE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F10FB" w14:textId="77777777" w:rsidR="00B80ABA" w:rsidRPr="000F748C" w:rsidRDefault="00B80ABA" w:rsidP="00EE2E9C">
    <w:pPr>
      <w:spacing w:before="32" w:after="0" w:line="156" w:lineRule="exact"/>
      <w:ind w:left="101" w:right="6267"/>
      <w:rPr>
        <w:rFonts w:ascii="Calibri" w:eastAsia="Calibri" w:hAnsi="Calibri" w:cs="Calibri"/>
        <w:sz w:val="13"/>
        <w:szCs w:val="13"/>
      </w:rPr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4F70662" wp14:editId="33BCB678">
          <wp:simplePos x="0" y="0"/>
          <wp:positionH relativeFrom="page">
            <wp:posOffset>5490845</wp:posOffset>
          </wp:positionH>
          <wp:positionV relativeFrom="paragraph">
            <wp:posOffset>9525</wp:posOffset>
          </wp:positionV>
          <wp:extent cx="1452880" cy="28257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28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748C">
      <w:rPr>
        <w:rFonts w:ascii="Calibri" w:eastAsia="Calibri" w:hAnsi="Calibri" w:cs="Calibri"/>
        <w:color w:val="231F20"/>
        <w:spacing w:val="-1"/>
        <w:sz w:val="13"/>
        <w:szCs w:val="13"/>
      </w:rPr>
      <w:t>Z</w:t>
    </w:r>
    <w:r w:rsidRPr="000F748C">
      <w:rPr>
        <w:rFonts w:ascii="Calibri" w:eastAsia="Calibri" w:hAnsi="Calibri" w:cs="Calibri"/>
        <w:color w:val="231F20"/>
        <w:sz w:val="13"/>
        <w:szCs w:val="13"/>
      </w:rPr>
      <w:t>arząd D</w:t>
    </w:r>
    <w:r w:rsidRPr="000F748C">
      <w:rPr>
        <w:rFonts w:ascii="Calibri" w:eastAsia="Calibri" w:hAnsi="Calibri" w:cs="Calibri"/>
        <w:color w:val="231F20"/>
        <w:spacing w:val="-2"/>
        <w:sz w:val="13"/>
        <w:szCs w:val="13"/>
      </w:rPr>
      <w:t>r</w:t>
    </w:r>
    <w:r w:rsidRPr="000F748C">
      <w:rPr>
        <w:rFonts w:ascii="Calibri" w:eastAsia="Calibri" w:hAnsi="Calibri" w:cs="Calibri"/>
        <w:color w:val="231F20"/>
        <w:sz w:val="13"/>
        <w:szCs w:val="13"/>
      </w:rPr>
      <w:t xml:space="preserve">óg </w:t>
    </w:r>
    <w:r w:rsidRPr="000F748C">
      <w:rPr>
        <w:rFonts w:ascii="Calibri" w:eastAsia="Calibri" w:hAnsi="Calibri" w:cs="Calibri"/>
        <w:color w:val="231F20"/>
        <w:spacing w:val="-3"/>
        <w:sz w:val="13"/>
        <w:szCs w:val="13"/>
      </w:rPr>
      <w:t>P</w:t>
    </w:r>
    <w:r w:rsidRPr="000F748C">
      <w:rPr>
        <w:rFonts w:ascii="Calibri" w:eastAsia="Calibri" w:hAnsi="Calibri" w:cs="Calibri"/>
        <w:color w:val="231F20"/>
        <w:spacing w:val="-1"/>
        <w:sz w:val="13"/>
        <w:szCs w:val="13"/>
      </w:rPr>
      <w:t>o</w:t>
    </w:r>
    <w:r w:rsidRPr="000F748C">
      <w:rPr>
        <w:rFonts w:ascii="Calibri" w:eastAsia="Calibri" w:hAnsi="Calibri" w:cs="Calibri"/>
        <w:color w:val="231F20"/>
        <w:sz w:val="13"/>
        <w:szCs w:val="13"/>
      </w:rPr>
      <w:t>wi</w:t>
    </w:r>
    <w:r w:rsidRPr="000F748C">
      <w:rPr>
        <w:rFonts w:ascii="Calibri" w:eastAsia="Calibri" w:hAnsi="Calibri" w:cs="Calibri"/>
        <w:color w:val="231F20"/>
        <w:spacing w:val="-1"/>
        <w:sz w:val="13"/>
        <w:szCs w:val="13"/>
      </w:rPr>
      <w:t>ato</w:t>
    </w:r>
    <w:r w:rsidRPr="000F748C">
      <w:rPr>
        <w:rFonts w:ascii="Calibri" w:eastAsia="Calibri" w:hAnsi="Calibri" w:cs="Calibri"/>
        <w:color w:val="231F20"/>
        <w:spacing w:val="1"/>
        <w:sz w:val="13"/>
        <w:szCs w:val="13"/>
      </w:rPr>
      <w:t>w</w:t>
    </w:r>
    <w:r w:rsidRPr="000F748C">
      <w:rPr>
        <w:rFonts w:ascii="Calibri" w:eastAsia="Calibri" w:hAnsi="Calibri" w:cs="Calibri"/>
        <w:color w:val="231F20"/>
        <w:spacing w:val="-2"/>
        <w:sz w:val="13"/>
        <w:szCs w:val="13"/>
      </w:rPr>
      <w:t>y</w:t>
    </w:r>
    <w:r w:rsidRPr="000F748C">
      <w:rPr>
        <w:rFonts w:ascii="Calibri" w:eastAsia="Calibri" w:hAnsi="Calibri" w:cs="Calibri"/>
        <w:color w:val="231F20"/>
        <w:sz w:val="13"/>
        <w:szCs w:val="13"/>
      </w:rPr>
      <w:t xml:space="preserve">ch w </w:t>
    </w:r>
    <w:r w:rsidRPr="000F748C">
      <w:rPr>
        <w:rFonts w:ascii="Calibri" w:eastAsia="Calibri" w:hAnsi="Calibri" w:cs="Calibri"/>
        <w:color w:val="231F20"/>
        <w:spacing w:val="-3"/>
        <w:sz w:val="13"/>
        <w:szCs w:val="13"/>
      </w:rPr>
      <w:t>P</w:t>
    </w:r>
    <w:r w:rsidRPr="000F748C">
      <w:rPr>
        <w:rFonts w:ascii="Calibri" w:eastAsia="Calibri" w:hAnsi="Calibri" w:cs="Calibri"/>
        <w:color w:val="231F20"/>
        <w:spacing w:val="-2"/>
        <w:sz w:val="13"/>
        <w:szCs w:val="13"/>
      </w:rPr>
      <w:t>o</w:t>
    </w:r>
    <w:r w:rsidRPr="000F748C">
      <w:rPr>
        <w:rFonts w:ascii="Calibri" w:eastAsia="Calibri" w:hAnsi="Calibri" w:cs="Calibri"/>
        <w:color w:val="231F20"/>
        <w:sz w:val="13"/>
        <w:szCs w:val="13"/>
      </w:rPr>
      <w:t xml:space="preserve">znaniu, ul. Zielona 8, 61-851 </w:t>
    </w:r>
    <w:r w:rsidRPr="000F748C">
      <w:rPr>
        <w:rFonts w:ascii="Calibri" w:eastAsia="Calibri" w:hAnsi="Calibri" w:cs="Calibri"/>
        <w:color w:val="231F20"/>
        <w:spacing w:val="-3"/>
        <w:sz w:val="13"/>
        <w:szCs w:val="13"/>
      </w:rPr>
      <w:t>P</w:t>
    </w:r>
    <w:r w:rsidRPr="000F748C">
      <w:rPr>
        <w:rFonts w:ascii="Calibri" w:eastAsia="Calibri" w:hAnsi="Calibri" w:cs="Calibri"/>
        <w:color w:val="231F20"/>
        <w:spacing w:val="-2"/>
        <w:sz w:val="13"/>
        <w:szCs w:val="13"/>
      </w:rPr>
      <w:t>o</w:t>
    </w:r>
    <w:r w:rsidRPr="000F748C">
      <w:rPr>
        <w:rFonts w:ascii="Calibri" w:eastAsia="Calibri" w:hAnsi="Calibri" w:cs="Calibri"/>
        <w:color w:val="231F20"/>
        <w:sz w:val="13"/>
        <w:szCs w:val="13"/>
      </w:rPr>
      <w:t xml:space="preserve">znań </w:t>
    </w:r>
    <w:r w:rsidRPr="000F748C">
      <w:rPr>
        <w:rFonts w:ascii="Calibri" w:eastAsia="Calibri" w:hAnsi="Calibri" w:cs="Calibri"/>
        <w:color w:val="231F20"/>
        <w:spacing w:val="-1"/>
        <w:sz w:val="13"/>
        <w:szCs w:val="13"/>
      </w:rPr>
      <w:t>t</w:t>
    </w:r>
    <w:r w:rsidRPr="000F748C">
      <w:rPr>
        <w:rFonts w:ascii="Calibri" w:eastAsia="Calibri" w:hAnsi="Calibri" w:cs="Calibri"/>
        <w:color w:val="231F20"/>
        <w:sz w:val="13"/>
        <w:szCs w:val="13"/>
      </w:rPr>
      <w:t xml:space="preserve">el. (61) 8593-430, </w:t>
    </w:r>
    <w:r w:rsidRPr="000F748C">
      <w:rPr>
        <w:rFonts w:ascii="Calibri" w:eastAsia="Calibri" w:hAnsi="Calibri" w:cs="Calibri"/>
        <w:color w:val="231F20"/>
        <w:spacing w:val="-2"/>
        <w:sz w:val="13"/>
        <w:szCs w:val="13"/>
      </w:rPr>
      <w:t>f</w:t>
    </w:r>
    <w:r w:rsidRPr="000F748C">
      <w:rPr>
        <w:rFonts w:ascii="Calibri" w:eastAsia="Calibri" w:hAnsi="Calibri" w:cs="Calibri"/>
        <w:color w:val="231F20"/>
        <w:spacing w:val="-1"/>
        <w:sz w:val="13"/>
        <w:szCs w:val="13"/>
      </w:rPr>
      <w:t>a</w:t>
    </w:r>
    <w:hyperlink r:id="rId2">
      <w:r w:rsidRPr="000F748C">
        <w:rPr>
          <w:rFonts w:ascii="Calibri" w:eastAsia="Calibri" w:hAnsi="Calibri" w:cs="Calibri"/>
          <w:color w:val="231F20"/>
          <w:sz w:val="13"/>
          <w:szCs w:val="13"/>
        </w:rPr>
        <w:t xml:space="preserve">x (61) 8593-429, e-mail: </w:t>
      </w:r>
      <w:r w:rsidRPr="000F748C">
        <w:rPr>
          <w:rFonts w:ascii="Calibri" w:eastAsia="Calibri" w:hAnsi="Calibri" w:cs="Calibri"/>
          <w:color w:val="231F20"/>
          <w:spacing w:val="-3"/>
          <w:sz w:val="13"/>
          <w:szCs w:val="13"/>
        </w:rPr>
        <w:t>z</w:t>
      </w:r>
      <w:r w:rsidRPr="000F748C">
        <w:rPr>
          <w:rFonts w:ascii="Calibri" w:eastAsia="Calibri" w:hAnsi="Calibri" w:cs="Calibri"/>
          <w:color w:val="231F20"/>
          <w:sz w:val="13"/>
          <w:szCs w:val="13"/>
        </w:rPr>
        <w:t>dp@p</w:t>
      </w:r>
      <w:r w:rsidRPr="000F748C">
        <w:rPr>
          <w:rFonts w:ascii="Calibri" w:eastAsia="Calibri" w:hAnsi="Calibri" w:cs="Calibri"/>
          <w:color w:val="231F20"/>
          <w:spacing w:val="-1"/>
          <w:sz w:val="13"/>
          <w:szCs w:val="13"/>
        </w:rPr>
        <w:t>o</w:t>
      </w:r>
      <w:r w:rsidRPr="000F748C">
        <w:rPr>
          <w:rFonts w:ascii="Calibri" w:eastAsia="Calibri" w:hAnsi="Calibri" w:cs="Calibri"/>
          <w:color w:val="231F20"/>
          <w:sz w:val="13"/>
          <w:szCs w:val="13"/>
        </w:rPr>
        <w:t>wi</w:t>
      </w:r>
      <w:r w:rsidRPr="000F748C">
        <w:rPr>
          <w:rFonts w:ascii="Calibri" w:eastAsia="Calibri" w:hAnsi="Calibri" w:cs="Calibri"/>
          <w:color w:val="231F20"/>
          <w:spacing w:val="-1"/>
          <w:sz w:val="13"/>
          <w:szCs w:val="13"/>
        </w:rPr>
        <w:t>a</w:t>
      </w:r>
      <w:r w:rsidRPr="000F748C">
        <w:rPr>
          <w:rFonts w:ascii="Calibri" w:eastAsia="Calibri" w:hAnsi="Calibri" w:cs="Calibri"/>
          <w:color w:val="231F20"/>
          <w:sz w:val="13"/>
          <w:szCs w:val="13"/>
        </w:rPr>
        <w:t>t.p</w:t>
      </w:r>
      <w:r w:rsidRPr="000F748C">
        <w:rPr>
          <w:rFonts w:ascii="Calibri" w:eastAsia="Calibri" w:hAnsi="Calibri" w:cs="Calibri"/>
          <w:color w:val="231F20"/>
          <w:spacing w:val="-2"/>
          <w:sz w:val="13"/>
          <w:szCs w:val="13"/>
        </w:rPr>
        <w:t>o</w:t>
      </w:r>
      <w:r w:rsidRPr="000F748C">
        <w:rPr>
          <w:rFonts w:ascii="Calibri" w:eastAsia="Calibri" w:hAnsi="Calibri" w:cs="Calibri"/>
          <w:color w:val="231F20"/>
          <w:sz w:val="13"/>
          <w:szCs w:val="13"/>
        </w:rPr>
        <w:t>znan.pl</w:t>
      </w:r>
    </w:hyperlink>
  </w:p>
  <w:p w14:paraId="38AB466D" w14:textId="77777777" w:rsidR="00B80ABA" w:rsidRPr="000F748C" w:rsidRDefault="00B80A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AEDAB" w14:textId="77777777" w:rsidR="00FF6823" w:rsidRDefault="00FF6823" w:rsidP="00EE2E9C">
      <w:pPr>
        <w:spacing w:after="0" w:line="240" w:lineRule="auto"/>
      </w:pPr>
      <w:r>
        <w:separator/>
      </w:r>
    </w:p>
  </w:footnote>
  <w:footnote w:type="continuationSeparator" w:id="0">
    <w:p w14:paraId="1AF00EF8" w14:textId="77777777" w:rsidR="00FF6823" w:rsidRDefault="00FF6823" w:rsidP="00EE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98FA8" w14:textId="2D05A3CA" w:rsidR="00B80ABA" w:rsidRDefault="00B02C02">
    <w:pPr>
      <w:pStyle w:val="Nagwek"/>
    </w:pPr>
    <w:r w:rsidRPr="00B02C02">
      <w:rPr>
        <w:rFonts w:ascii="Times New Roman" w:eastAsia="Times New Roman" w:hAnsi="Times New Roman" w:cs="Times New Roman"/>
        <w:noProof/>
        <w:sz w:val="28"/>
        <w:szCs w:val="28"/>
        <w:lang w:eastAsia="pl-PL"/>
      </w:rPr>
      <w:drawing>
        <wp:inline distT="0" distB="0" distL="0" distR="0" wp14:anchorId="2523A28F" wp14:editId="3F7956D9">
          <wp:extent cx="6073775" cy="781685"/>
          <wp:effectExtent l="0" t="0" r="317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377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multilevel"/>
    <w:tmpl w:val="5F969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b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CAA1025"/>
    <w:multiLevelType w:val="multilevel"/>
    <w:tmpl w:val="10F8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04A00"/>
    <w:multiLevelType w:val="multilevel"/>
    <w:tmpl w:val="A1E09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b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DC60DC6"/>
    <w:multiLevelType w:val="multilevel"/>
    <w:tmpl w:val="14E01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D761ED"/>
    <w:multiLevelType w:val="multilevel"/>
    <w:tmpl w:val="1FFA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1156E5"/>
    <w:multiLevelType w:val="multilevel"/>
    <w:tmpl w:val="8E74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62E42"/>
    <w:multiLevelType w:val="multilevel"/>
    <w:tmpl w:val="A592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40558B"/>
    <w:multiLevelType w:val="multilevel"/>
    <w:tmpl w:val="FFAA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973714"/>
    <w:multiLevelType w:val="multilevel"/>
    <w:tmpl w:val="93D4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90631"/>
    <w:multiLevelType w:val="hybridMultilevel"/>
    <w:tmpl w:val="C862F1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D2ADE"/>
    <w:multiLevelType w:val="multilevel"/>
    <w:tmpl w:val="90D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277E76"/>
    <w:multiLevelType w:val="multilevel"/>
    <w:tmpl w:val="900C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421918"/>
    <w:multiLevelType w:val="multilevel"/>
    <w:tmpl w:val="B1E2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302AA5"/>
    <w:multiLevelType w:val="hybridMultilevel"/>
    <w:tmpl w:val="4BD0E158"/>
    <w:lvl w:ilvl="0" w:tplc="AF6A0B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90186"/>
    <w:multiLevelType w:val="multilevel"/>
    <w:tmpl w:val="423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36411F"/>
    <w:multiLevelType w:val="multilevel"/>
    <w:tmpl w:val="2152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1D5CE6"/>
    <w:multiLevelType w:val="hybridMultilevel"/>
    <w:tmpl w:val="096A9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53B83"/>
    <w:multiLevelType w:val="multilevel"/>
    <w:tmpl w:val="B828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483173"/>
    <w:multiLevelType w:val="hybridMultilevel"/>
    <w:tmpl w:val="4BE6154C"/>
    <w:lvl w:ilvl="0" w:tplc="DF5096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8885D80"/>
    <w:multiLevelType w:val="multilevel"/>
    <w:tmpl w:val="95488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D80FB1"/>
    <w:multiLevelType w:val="multilevel"/>
    <w:tmpl w:val="587E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CF437D"/>
    <w:multiLevelType w:val="multilevel"/>
    <w:tmpl w:val="873A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B27A64"/>
    <w:multiLevelType w:val="hybridMultilevel"/>
    <w:tmpl w:val="5DA28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32FFE"/>
    <w:multiLevelType w:val="multilevel"/>
    <w:tmpl w:val="AC20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1F6018"/>
    <w:multiLevelType w:val="multilevel"/>
    <w:tmpl w:val="8DB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53A4B5B"/>
    <w:multiLevelType w:val="multilevel"/>
    <w:tmpl w:val="6F7C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660572"/>
    <w:multiLevelType w:val="multilevel"/>
    <w:tmpl w:val="28C4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566F58"/>
    <w:multiLevelType w:val="multilevel"/>
    <w:tmpl w:val="882C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B03519B"/>
    <w:multiLevelType w:val="hybridMultilevel"/>
    <w:tmpl w:val="FE8617EA"/>
    <w:lvl w:ilvl="0" w:tplc="04150011">
      <w:start w:val="1"/>
      <w:numFmt w:val="decimal"/>
      <w:lvlText w:val="%1)"/>
      <w:lvlJc w:val="left"/>
      <w:pPr>
        <w:ind w:left="2483" w:hanging="360"/>
      </w:pPr>
      <w:rPr>
        <w:rFonts w:hint="default"/>
        <w:b w:val="0"/>
        <w:bCs w:val="0"/>
        <w:i w:val="0"/>
        <w:iCs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B62E3"/>
    <w:multiLevelType w:val="multilevel"/>
    <w:tmpl w:val="E7E8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AF2E84"/>
    <w:multiLevelType w:val="multilevel"/>
    <w:tmpl w:val="682E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3003D0"/>
    <w:multiLevelType w:val="multilevel"/>
    <w:tmpl w:val="E6FA9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CD451ED"/>
    <w:multiLevelType w:val="multilevel"/>
    <w:tmpl w:val="19148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6E0A3D0A"/>
    <w:multiLevelType w:val="multilevel"/>
    <w:tmpl w:val="D8F6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7332EF3"/>
    <w:multiLevelType w:val="multilevel"/>
    <w:tmpl w:val="CF70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9"/>
  </w:num>
  <w:num w:numId="5">
    <w:abstractNumId w:val="26"/>
  </w:num>
  <w:num w:numId="6">
    <w:abstractNumId w:val="7"/>
  </w:num>
  <w:num w:numId="7">
    <w:abstractNumId w:val="31"/>
  </w:num>
  <w:num w:numId="8">
    <w:abstractNumId w:val="11"/>
  </w:num>
  <w:num w:numId="9">
    <w:abstractNumId w:val="34"/>
  </w:num>
  <w:num w:numId="10">
    <w:abstractNumId w:val="12"/>
  </w:num>
  <w:num w:numId="11">
    <w:abstractNumId w:val="6"/>
  </w:num>
  <w:num w:numId="12">
    <w:abstractNumId w:val="23"/>
  </w:num>
  <w:num w:numId="13">
    <w:abstractNumId w:val="8"/>
  </w:num>
  <w:num w:numId="14">
    <w:abstractNumId w:val="5"/>
  </w:num>
  <w:num w:numId="15">
    <w:abstractNumId w:val="30"/>
  </w:num>
  <w:num w:numId="16">
    <w:abstractNumId w:val="15"/>
  </w:num>
  <w:num w:numId="17">
    <w:abstractNumId w:val="14"/>
  </w:num>
  <w:num w:numId="18">
    <w:abstractNumId w:val="3"/>
  </w:num>
  <w:num w:numId="19">
    <w:abstractNumId w:val="29"/>
  </w:num>
  <w:num w:numId="20">
    <w:abstractNumId w:val="21"/>
  </w:num>
  <w:num w:numId="21">
    <w:abstractNumId w:val="25"/>
  </w:num>
  <w:num w:numId="22">
    <w:abstractNumId w:val="27"/>
  </w:num>
  <w:num w:numId="23">
    <w:abstractNumId w:val="24"/>
  </w:num>
  <w:num w:numId="24">
    <w:abstractNumId w:val="33"/>
  </w:num>
  <w:num w:numId="25">
    <w:abstractNumId w:val="17"/>
  </w:num>
  <w:num w:numId="26">
    <w:abstractNumId w:val="1"/>
  </w:num>
  <w:num w:numId="27">
    <w:abstractNumId w:val="18"/>
  </w:num>
  <w:num w:numId="28">
    <w:abstractNumId w:val="13"/>
  </w:num>
  <w:num w:numId="29">
    <w:abstractNumId w:val="9"/>
  </w:num>
  <w:num w:numId="30">
    <w:abstractNumId w:val="28"/>
  </w:num>
  <w:num w:numId="31">
    <w:abstractNumId w:val="22"/>
  </w:num>
  <w:num w:numId="32">
    <w:abstractNumId w:val="2"/>
  </w:num>
  <w:num w:numId="33">
    <w:abstractNumId w:val="0"/>
  </w:num>
  <w:num w:numId="34">
    <w:abstractNumId w:val="32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49"/>
    <w:rsid w:val="000251BF"/>
    <w:rsid w:val="000305E1"/>
    <w:rsid w:val="000552D8"/>
    <w:rsid w:val="00060087"/>
    <w:rsid w:val="00060533"/>
    <w:rsid w:val="000C0A42"/>
    <w:rsid w:val="000C5712"/>
    <w:rsid w:val="000F748C"/>
    <w:rsid w:val="00211835"/>
    <w:rsid w:val="002373B7"/>
    <w:rsid w:val="0024225D"/>
    <w:rsid w:val="002909D1"/>
    <w:rsid w:val="002D1836"/>
    <w:rsid w:val="002D47EB"/>
    <w:rsid w:val="002E0038"/>
    <w:rsid w:val="002F09AD"/>
    <w:rsid w:val="003126B7"/>
    <w:rsid w:val="00322710"/>
    <w:rsid w:val="003A0CBE"/>
    <w:rsid w:val="003B0022"/>
    <w:rsid w:val="003B76CC"/>
    <w:rsid w:val="003C2968"/>
    <w:rsid w:val="003D3274"/>
    <w:rsid w:val="003E5F53"/>
    <w:rsid w:val="00424E9C"/>
    <w:rsid w:val="004A7C63"/>
    <w:rsid w:val="005312F4"/>
    <w:rsid w:val="00534770"/>
    <w:rsid w:val="00594E3B"/>
    <w:rsid w:val="005F74D5"/>
    <w:rsid w:val="00603C14"/>
    <w:rsid w:val="00605D6F"/>
    <w:rsid w:val="00715D47"/>
    <w:rsid w:val="00735C07"/>
    <w:rsid w:val="00742EDD"/>
    <w:rsid w:val="00754852"/>
    <w:rsid w:val="007E5C1D"/>
    <w:rsid w:val="0083006B"/>
    <w:rsid w:val="0084175F"/>
    <w:rsid w:val="00892E76"/>
    <w:rsid w:val="008F1AC6"/>
    <w:rsid w:val="009B10CC"/>
    <w:rsid w:val="009B69BE"/>
    <w:rsid w:val="009C2E54"/>
    <w:rsid w:val="009D0C19"/>
    <w:rsid w:val="009E2024"/>
    <w:rsid w:val="009F589E"/>
    <w:rsid w:val="00A02925"/>
    <w:rsid w:val="00A15A49"/>
    <w:rsid w:val="00A24A2C"/>
    <w:rsid w:val="00A56725"/>
    <w:rsid w:val="00AE6091"/>
    <w:rsid w:val="00B02C02"/>
    <w:rsid w:val="00B22C84"/>
    <w:rsid w:val="00B62445"/>
    <w:rsid w:val="00B732AA"/>
    <w:rsid w:val="00B80ABA"/>
    <w:rsid w:val="00C95ADF"/>
    <w:rsid w:val="00CC2313"/>
    <w:rsid w:val="00CC4626"/>
    <w:rsid w:val="00CD4945"/>
    <w:rsid w:val="00D26E3D"/>
    <w:rsid w:val="00D4172D"/>
    <w:rsid w:val="00D804F0"/>
    <w:rsid w:val="00D96C0E"/>
    <w:rsid w:val="00DA7646"/>
    <w:rsid w:val="00DC37BF"/>
    <w:rsid w:val="00E115AA"/>
    <w:rsid w:val="00E66AA2"/>
    <w:rsid w:val="00EA0C1C"/>
    <w:rsid w:val="00EA2FDA"/>
    <w:rsid w:val="00EC6004"/>
    <w:rsid w:val="00EE2E9C"/>
    <w:rsid w:val="00F14146"/>
    <w:rsid w:val="00F57996"/>
    <w:rsid w:val="00FE0F53"/>
    <w:rsid w:val="00FE40DB"/>
    <w:rsid w:val="00FE65CD"/>
    <w:rsid w:val="00FF278C"/>
    <w:rsid w:val="00FF2C9F"/>
    <w:rsid w:val="00FF3E13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412AA105"/>
  <w15:docId w15:val="{EB0CC2BC-E975-4BFC-8425-D72719CE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3B76CC"/>
    <w:pPr>
      <w:keepNext/>
      <w:widowControl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0F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2E9C"/>
  </w:style>
  <w:style w:type="paragraph" w:styleId="Stopka">
    <w:name w:val="footer"/>
    <w:basedOn w:val="Normalny"/>
    <w:link w:val="StopkaZnak"/>
    <w:uiPriority w:val="99"/>
    <w:unhideWhenUsed/>
    <w:rsid w:val="00EE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2E9C"/>
  </w:style>
  <w:style w:type="paragraph" w:styleId="Tekstdymka">
    <w:name w:val="Balloon Text"/>
    <w:basedOn w:val="Normalny"/>
    <w:link w:val="TekstdymkaZnak"/>
    <w:uiPriority w:val="99"/>
    <w:semiHidden/>
    <w:unhideWhenUsed/>
    <w:rsid w:val="0024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25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3B76CC"/>
    <w:rPr>
      <w:rFonts w:ascii="Times New Roman" w:eastAsia="Times New Roman" w:hAnsi="Times New Roman" w:cs="Times New Roman"/>
      <w:b/>
      <w:sz w:val="24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2373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C2E54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5312F4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52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52D8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52D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FE0F53"/>
    <w:rPr>
      <w:rFonts w:asciiTheme="majorHAnsi" w:eastAsiaTheme="majorEastAsia" w:hAnsiTheme="majorHAnsi" w:cstheme="majorBidi"/>
      <w:b/>
      <w:bCs/>
      <w:color w:val="4F81BD" w:themeColor="accent1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zdp@powiat.poznan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9291E43323447ADA41CBB5C1BD61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385B2C-D125-4D92-9DC4-6F18D8A1A487}"/>
      </w:docPartPr>
      <w:docPartBody>
        <w:p w:rsidR="009A0153" w:rsidRDefault="00F17988" w:rsidP="00F17988">
          <w:pPr>
            <w:pStyle w:val="39291E43323447ADA41CBB5C1BD61E43"/>
          </w:pPr>
          <w:r w:rsidRPr="00AC6075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591DCF98F534EE2AF7CE812B6E59D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8E00A4-53FA-44E1-9ADF-B3AD05D2C3CA}"/>
      </w:docPartPr>
      <w:docPartBody>
        <w:p w:rsidR="009A0153" w:rsidRDefault="00F17988" w:rsidP="00F17988">
          <w:pPr>
            <w:pStyle w:val="D591DCF98F534EE2AF7CE812B6E59D93"/>
          </w:pPr>
          <w:r w:rsidRPr="00AC6075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8AA6ADA3607451DB444749BFFC204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D8CA3D-FD73-4D69-A9CA-F2DCC14C2BCA}"/>
      </w:docPartPr>
      <w:docPartBody>
        <w:p w:rsidR="009A0153" w:rsidRDefault="00F17988" w:rsidP="00F17988">
          <w:pPr>
            <w:pStyle w:val="98AA6ADA3607451DB444749BFFC2049D"/>
          </w:pPr>
          <w:r w:rsidRPr="00AC6075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0FD2033F87B4140AA7D886E8A98EF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C90EC5-B984-4DB8-A3FB-DD6E65A69FD3}"/>
      </w:docPartPr>
      <w:docPartBody>
        <w:p w:rsidR="009A0153" w:rsidRDefault="00F17988" w:rsidP="00F17988">
          <w:pPr>
            <w:pStyle w:val="80FD2033F87B4140AA7D886E8A98EFAB"/>
          </w:pPr>
          <w:r w:rsidRPr="00AC607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4019"/>
    <w:rsid w:val="00224019"/>
    <w:rsid w:val="00973176"/>
    <w:rsid w:val="009A0153"/>
    <w:rsid w:val="00C018BE"/>
    <w:rsid w:val="00F17988"/>
    <w:rsid w:val="00F8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018BE"/>
  </w:style>
  <w:style w:type="paragraph" w:customStyle="1" w:styleId="1308C22A7AD740D090EE124ADA5426C7">
    <w:name w:val="1308C22A7AD740D090EE124ADA5426C7"/>
    <w:rsid w:val="00224019"/>
  </w:style>
  <w:style w:type="paragraph" w:customStyle="1" w:styleId="3932B1B0101D4FCEB625808D42DC6006">
    <w:name w:val="3932B1B0101D4FCEB625808D42DC6006"/>
    <w:rsid w:val="00224019"/>
  </w:style>
  <w:style w:type="paragraph" w:customStyle="1" w:styleId="3868FBC54B63426DBD062632747BEE81">
    <w:name w:val="3868FBC54B63426DBD062632747BEE81"/>
    <w:rsid w:val="00224019"/>
  </w:style>
  <w:style w:type="paragraph" w:customStyle="1" w:styleId="9B629F2836AB40F792E5756E613DB9C2">
    <w:name w:val="9B629F2836AB40F792E5756E613DB9C2"/>
    <w:rsid w:val="00224019"/>
  </w:style>
  <w:style w:type="paragraph" w:customStyle="1" w:styleId="39291E43323447ADA41CBB5C1BD61E43">
    <w:name w:val="39291E43323447ADA41CBB5C1BD61E43"/>
    <w:rsid w:val="00F17988"/>
  </w:style>
  <w:style w:type="paragraph" w:customStyle="1" w:styleId="D591DCF98F534EE2AF7CE812B6E59D93">
    <w:name w:val="D591DCF98F534EE2AF7CE812B6E59D93"/>
    <w:rsid w:val="00F17988"/>
  </w:style>
  <w:style w:type="paragraph" w:customStyle="1" w:styleId="98AA6ADA3607451DB444749BFFC2049D">
    <w:name w:val="98AA6ADA3607451DB444749BFFC2049D"/>
    <w:rsid w:val="00F17988"/>
  </w:style>
  <w:style w:type="paragraph" w:customStyle="1" w:styleId="80FD2033F87B4140AA7D886E8A98EFAB">
    <w:name w:val="80FD2033F87B4140AA7D886E8A98EFAB"/>
    <w:rsid w:val="00F17988"/>
  </w:style>
  <w:style w:type="paragraph" w:customStyle="1" w:styleId="051DAC8E8AC949EC9C984B95B98E5BED">
    <w:name w:val="051DAC8E8AC949EC9C984B95B98E5BED"/>
    <w:rsid w:val="00C018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listownik</vt:lpstr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listownik</dc:title>
  <dc:creator>Sylwia Godlewska</dc:creator>
  <cp:lastModifiedBy>Marlena Jakubiak</cp:lastModifiedBy>
  <cp:revision>3</cp:revision>
  <cp:lastPrinted>2020-02-14T12:54:00Z</cp:lastPrinted>
  <dcterms:created xsi:type="dcterms:W3CDTF">2016-08-30T11:13:00Z</dcterms:created>
  <dcterms:modified xsi:type="dcterms:W3CDTF">2020-02-17T07:06:00Z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2012-09-26T00:00:00Z</vt:filetime>
  </property>
  <property fmtid="{D5CDD505-2E9C-101B-9397-08002B2CF9AE}" pid="3" name="LastSaved">
    <vt:filetime>2012-10-17T00:00:00Z</vt:filetime>
  </property>
</Properties>
</file>