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F21AF" w:rsidRPr="005F21AF" w:rsidTr="00DE391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F21AF" w:rsidRPr="005F21AF" w:rsidRDefault="005F21AF" w:rsidP="005F21A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/>
                <w:b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5F21AF" w:rsidRPr="005F21AF" w:rsidRDefault="005F21AF" w:rsidP="005F21A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rPr>
          <w:rFonts w:eastAsia="Times New Roman"/>
          <w:b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Składając ofertę w przetargu nieograniczonym na:</w:t>
      </w: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2060"/>
          <w:lang w:eastAsia="pl-PL"/>
        </w:rPr>
      </w:pP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2060"/>
          <w:lang w:eastAsia="pl-PL"/>
        </w:rPr>
      </w:pP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1F497D"/>
          <w:sz w:val="24"/>
          <w:szCs w:val="24"/>
          <w:lang w:eastAsia="pl-PL"/>
        </w:rPr>
      </w:pPr>
      <w:r w:rsidRPr="005F21AF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Usługi wynajmu sprzętu budowlanego wraz z obsługą operatorską, związane z bieżącym utrzymaniem dróg w zakresie transportu technologicznego i załadunku materiałów na terenie </w:t>
      </w:r>
      <w:r w:rsidR="0098492A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działania </w:t>
      </w:r>
      <w:r w:rsidRPr="005F21AF">
        <w:rPr>
          <w:rFonts w:eastAsia="Times New Roman" w:cs="Calibri"/>
          <w:b/>
          <w:color w:val="1F497D"/>
          <w:sz w:val="24"/>
          <w:szCs w:val="24"/>
          <w:lang w:eastAsia="pl-PL"/>
        </w:rPr>
        <w:t>Obwodu Drogowego w Biskupicach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urządzeń* niezbędnych do wykonania zamówienia: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17365D"/>
          <w:sz w:val="20"/>
          <w:szCs w:val="20"/>
          <w:lang w:eastAsia="pl-PL"/>
        </w:rPr>
      </w:pPr>
      <w:r w:rsidRPr="005F21AF">
        <w:rPr>
          <w:rFonts w:eastAsia="Times New Roman"/>
          <w:b/>
          <w:color w:val="17365D"/>
          <w:sz w:val="20"/>
          <w:szCs w:val="20"/>
          <w:lang w:eastAsia="pl-PL"/>
        </w:rPr>
        <w:t>Zadanie nr ………**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1026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42"/>
        <w:gridCol w:w="3393"/>
        <w:gridCol w:w="993"/>
        <w:gridCol w:w="2642"/>
      </w:tblGrid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02" w:type="dxa"/>
            <w:shd w:val="clear" w:color="auto" w:fill="auto"/>
          </w:tcPr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3353" w:type="dxa"/>
            <w:shd w:val="clear" w:color="auto" w:fill="auto"/>
          </w:tcPr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ROK PRODUKCJI </w:t>
            </w:r>
            <w:r w:rsidRPr="005F21AF"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ORAZ</w:t>
            </w:r>
          </w:p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9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F21AF">
              <w:rPr>
                <w:rFonts w:eastAsia="Times New Roman" w:cs="Calibri"/>
                <w:sz w:val="20"/>
                <w:szCs w:val="20"/>
                <w:lang w:eastAsia="pl-PL"/>
              </w:rPr>
              <w:t>(np. własność, umowa leasingowa, umowa dzierżawy, umowa użyczenia itd.)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0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</w:tr>
    </w:tbl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5F21AF">
        <w:rPr>
          <w:rFonts w:eastAsia="Times New Roman" w:cs="Calibri"/>
          <w:sz w:val="20"/>
          <w:szCs w:val="20"/>
          <w:lang w:eastAsia="pl-PL"/>
        </w:rPr>
        <w:t>* niepotrzebne skreślić</w:t>
      </w:r>
    </w:p>
    <w:p w:rsidR="005F21AF" w:rsidRPr="005F21AF" w:rsidRDefault="005F21AF" w:rsidP="005F21AF">
      <w:pPr>
        <w:tabs>
          <w:tab w:val="left" w:pos="-142"/>
        </w:tabs>
        <w:spacing w:after="0" w:line="240" w:lineRule="auto"/>
        <w:ind w:left="-142"/>
        <w:rPr>
          <w:rFonts w:eastAsia="Times New Roman"/>
          <w:sz w:val="20"/>
          <w:szCs w:val="20"/>
          <w:lang w:eastAsia="pl-PL"/>
        </w:rPr>
      </w:pPr>
      <w:r w:rsidRPr="005F21AF">
        <w:rPr>
          <w:rFonts w:eastAsia="Times New Roman"/>
          <w:b/>
          <w:sz w:val="20"/>
          <w:szCs w:val="20"/>
          <w:lang w:eastAsia="pl-PL"/>
        </w:rPr>
        <w:t>** Druk wielokrotnego zastosowania, stosować oddzielnie dla każdego zadania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ascii="Arial Narrow" w:eastAsia="Times New Roman" w:hAnsi="Arial Narrow"/>
          <w:sz w:val="20"/>
          <w:szCs w:val="24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5F21A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</w:r>
      <w:r w:rsidRPr="005F21A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F21A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F21A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5F21AF" w:rsidRPr="005F21AF" w:rsidTr="00DE391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F21AF" w:rsidRPr="005F21AF" w:rsidRDefault="005F21AF" w:rsidP="005F21A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</w:t>
            </w:r>
          </w:p>
        </w:tc>
      </w:tr>
    </w:tbl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 xml:space="preserve">Składając ofertę na: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color w:val="1F497D"/>
          <w:sz w:val="24"/>
          <w:szCs w:val="24"/>
          <w:lang w:eastAsia="pl-PL"/>
        </w:rPr>
      </w:pPr>
      <w:r w:rsidRPr="005F21AF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Usługi wynajmu sprzętu budowlanego wraz z obsługą operatorską, związane z bieżącym utrzymaniem dróg w zakresie transportu technologicznego i załadunku materiałów na terenie </w:t>
      </w:r>
      <w:r w:rsidR="0098492A">
        <w:rPr>
          <w:rFonts w:eastAsia="Times New Roman" w:cs="Calibri"/>
          <w:b/>
          <w:color w:val="1F497D"/>
          <w:sz w:val="24"/>
          <w:szCs w:val="24"/>
          <w:lang w:eastAsia="pl-PL"/>
        </w:rPr>
        <w:t xml:space="preserve"> działania </w:t>
      </w:r>
      <w:bookmarkStart w:id="0" w:name="_GoBack"/>
      <w:bookmarkEnd w:id="0"/>
      <w:r w:rsidRPr="005F21AF">
        <w:rPr>
          <w:rFonts w:eastAsia="Times New Roman" w:cs="Calibri"/>
          <w:b/>
          <w:color w:val="1F497D"/>
          <w:sz w:val="24"/>
          <w:szCs w:val="24"/>
          <w:lang w:eastAsia="pl-PL"/>
        </w:rPr>
        <w:t>Obwodu Drogowego w Biskupicach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  <w:r w:rsidRPr="005F21AF">
        <w:rPr>
          <w:rFonts w:eastAsia="Times New Roman"/>
          <w:b/>
          <w:color w:val="000000"/>
          <w:lang w:eastAsia="pl-PL"/>
        </w:rPr>
        <w:t>ZADANIE I</w:t>
      </w:r>
      <w:r w:rsidR="004A7396">
        <w:rPr>
          <w:rFonts w:eastAsia="Times New Roman"/>
          <w:b/>
          <w:color w:val="000000"/>
          <w:lang w:eastAsia="pl-PL"/>
        </w:rPr>
        <w:t>I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  <w:r w:rsidRPr="005F21AF">
        <w:rPr>
          <w:rFonts w:eastAsia="Times New Roman"/>
          <w:b/>
          <w:color w:val="000000"/>
          <w:lang w:eastAsia="pl-PL"/>
        </w:rPr>
        <w:t>operator koparko–ładowarki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ind w:right="-468"/>
        <w:jc w:val="center"/>
        <w:rPr>
          <w:rFonts w:eastAsia="Times New Roman"/>
          <w:b/>
          <w:color w:val="00000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color w:val="000000"/>
          <w:sz w:val="20"/>
          <w:szCs w:val="20"/>
          <w:lang w:eastAsia="pl-PL"/>
        </w:rPr>
        <w:t>przedstawiam wykaz osób, które będą wykonywać zamówienie lub będą uczestniczyć w wykonaniu zamówienia, wraz z danymi na temat ich kwalifikacji, uprawnień niezbędnych do realizacji zamówienia: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77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22"/>
        <w:gridCol w:w="3003"/>
        <w:gridCol w:w="1622"/>
        <w:gridCol w:w="2537"/>
      </w:tblGrid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96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ZAKRES I NUMER POSIADANYCH UPRAWNIEŃ</w:t>
            </w:r>
          </w:p>
        </w:tc>
        <w:tc>
          <w:tcPr>
            <w:tcW w:w="1582" w:type="dxa"/>
            <w:shd w:val="clear" w:color="auto" w:fill="auto"/>
          </w:tcPr>
          <w:p w:rsidR="005F21AF" w:rsidRPr="005F21AF" w:rsidRDefault="005F21AF" w:rsidP="005F21A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OKRES FAKTYCZNEGO WYKONYWANIA PRAC</w:t>
            </w: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(OD DNIA DO DNIA)</w:t>
            </w:r>
          </w:p>
        </w:tc>
        <w:tc>
          <w:tcPr>
            <w:tcW w:w="2477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F21A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INFORMACJA O PODSTAWIE DYSPONOWANIA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5F21A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F21AF" w:rsidRPr="005F21AF" w:rsidTr="00DE391D">
        <w:trPr>
          <w:tblCellSpacing w:w="20" w:type="dxa"/>
          <w:jc w:val="center"/>
        </w:trPr>
        <w:tc>
          <w:tcPr>
            <w:tcW w:w="535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3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</w:tcPr>
          <w:p w:rsidR="005F21AF" w:rsidRPr="005F21AF" w:rsidRDefault="005F21AF" w:rsidP="005F21A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</w:tr>
    </w:tbl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 w:rsidRPr="005F21A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uprawnienia.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</w:t>
      </w:r>
      <w:r w:rsidRPr="005F21AF">
        <w:rPr>
          <w:rFonts w:eastAsia="Times New Roman"/>
          <w:color w:val="000000"/>
          <w:sz w:val="16"/>
          <w:szCs w:val="16"/>
          <w:lang w:eastAsia="pl-PL"/>
        </w:rPr>
        <w:tab/>
      </w:r>
      <w:r w:rsidRPr="005F21AF">
        <w:rPr>
          <w:rFonts w:eastAsia="Times New Roman"/>
          <w:color w:val="000000"/>
          <w:sz w:val="16"/>
          <w:szCs w:val="16"/>
          <w:lang w:eastAsia="pl-PL"/>
        </w:rPr>
        <w:tab/>
        <w:t>……….…..…………………………………………….………………………………….</w:t>
      </w:r>
    </w:p>
    <w:p w:rsidR="005F21AF" w:rsidRPr="005F21AF" w:rsidRDefault="005F21AF" w:rsidP="005F21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F21A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430186"/>
    <w:rsid w:val="004A7396"/>
    <w:rsid w:val="00534D51"/>
    <w:rsid w:val="005F21AF"/>
    <w:rsid w:val="006E5A22"/>
    <w:rsid w:val="00835C46"/>
    <w:rsid w:val="0094271D"/>
    <w:rsid w:val="0098492A"/>
    <w:rsid w:val="00A255C4"/>
    <w:rsid w:val="00A6185A"/>
    <w:rsid w:val="00BB5FEB"/>
    <w:rsid w:val="00DD2787"/>
    <w:rsid w:val="00EC10E8"/>
    <w:rsid w:val="00FB369C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2017-03-15T08:15:00Z</cp:lastPrinted>
  <dcterms:created xsi:type="dcterms:W3CDTF">2016-09-15T09:30:00Z</dcterms:created>
  <dcterms:modified xsi:type="dcterms:W3CDTF">2017-03-15T08:15:00Z</dcterms:modified>
</cp:coreProperties>
</file>