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2D23B8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EF16F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16FD" w:rsidRPr="00EF16FD" w:rsidRDefault="004D2536" w:rsidP="00EF16FD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EF16FD" w:rsidRPr="00EF16FD">
        <w:rPr>
          <w:rFonts w:ascii="Calibri" w:eastAsia="Calibri" w:hAnsi="Calibri" w:cs="Times New Roman"/>
          <w:b/>
          <w:color w:val="0070C0"/>
        </w:rPr>
        <w:t>Rozbudowa drogi powiatowej nr 2407P  Koziegłowy - Swarzędz  (ul. Poznańska) na odcinku             od ul. Piaskowej do ul. Gen. St. Taczaka, w m. Koziegłowy,                                                                                etap 1 (od km 0+874,15 do km 1 + 690,70), dł. 816,55 m.</w:t>
      </w:r>
    </w:p>
    <w:p w:rsidR="004D2536" w:rsidRPr="00784B50" w:rsidRDefault="004D2536" w:rsidP="00EF16FD">
      <w:pPr>
        <w:spacing w:after="0"/>
        <w:jc w:val="center"/>
        <w:rPr>
          <w:rFonts w:ascii="Arial" w:eastAsia="Calibri" w:hAnsi="Arial" w:cs="Arial"/>
          <w:b/>
          <w:i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lastRenderedPageBreak/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93C77"/>
    <w:rsid w:val="00106502"/>
    <w:rsid w:val="002B5687"/>
    <w:rsid w:val="002D23B8"/>
    <w:rsid w:val="002E52FD"/>
    <w:rsid w:val="002F068C"/>
    <w:rsid w:val="002F5300"/>
    <w:rsid w:val="003C5C96"/>
    <w:rsid w:val="004A2A8A"/>
    <w:rsid w:val="004D2536"/>
    <w:rsid w:val="00500AB7"/>
    <w:rsid w:val="005347AA"/>
    <w:rsid w:val="00544B3F"/>
    <w:rsid w:val="005709A8"/>
    <w:rsid w:val="0061703F"/>
    <w:rsid w:val="00682E26"/>
    <w:rsid w:val="009141DA"/>
    <w:rsid w:val="00950849"/>
    <w:rsid w:val="00A30060"/>
    <w:rsid w:val="00DD32F6"/>
    <w:rsid w:val="00EF16FD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20</cp:revision>
  <cp:lastPrinted>2018-07-20T11:08:00Z</cp:lastPrinted>
  <dcterms:created xsi:type="dcterms:W3CDTF">2018-03-22T10:40:00Z</dcterms:created>
  <dcterms:modified xsi:type="dcterms:W3CDTF">2018-07-20T11:08:00Z</dcterms:modified>
</cp:coreProperties>
</file>